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ED" w:rsidRDefault="00D81FED" w:rsidP="00D81FED">
      <w:pPr>
        <w:spacing w:after="0" w:line="276" w:lineRule="auto"/>
        <w:rPr>
          <w:sz w:val="26"/>
          <w:szCs w:val="26"/>
        </w:rPr>
      </w:pPr>
    </w:p>
    <w:p w:rsidR="00D8681D" w:rsidRPr="00D8681D" w:rsidRDefault="00D8681D" w:rsidP="00D868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66880972"/>
      <w:r w:rsidRPr="0047637A">
        <w:rPr>
          <w:rFonts w:ascii="Times New Roman" w:hAnsi="Times New Roman" w:cs="Times New Roman"/>
          <w:i/>
          <w:sz w:val="24"/>
          <w:szCs w:val="24"/>
        </w:rPr>
        <w:t>W celu dokonania szacowania wartości zamówienia Wykonania dzieła zwracamy się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37A">
        <w:rPr>
          <w:rFonts w:ascii="Times New Roman" w:hAnsi="Times New Roman" w:cs="Times New Roman"/>
          <w:i/>
          <w:sz w:val="24"/>
          <w:szCs w:val="24"/>
        </w:rPr>
        <w:t>Państwa z prośbą o wycenę wykonania dzieła w niżej wymienionych tematach.</w:t>
      </w:r>
      <w:r>
        <w:rPr>
          <w:rFonts w:ascii="Times New Roman" w:hAnsi="Times New Roman" w:cs="Times New Roman"/>
          <w:i/>
          <w:sz w:val="24"/>
          <w:szCs w:val="24"/>
        </w:rPr>
        <w:t xml:space="preserve"> Proszę o dokonanie wyceny wszystkich lub wybranej części zamówienia.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GoBack"/>
      <w:bookmarkEnd w:id="1"/>
    </w:p>
    <w:bookmarkEnd w:id="0"/>
    <w:p w:rsidR="00D8681D" w:rsidRPr="0047637A" w:rsidRDefault="00D8681D" w:rsidP="00D868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681D" w:rsidRPr="0047637A" w:rsidRDefault="00D8681D" w:rsidP="00D8681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637A">
        <w:rPr>
          <w:rFonts w:ascii="Times New Roman" w:hAnsi="Times New Roman" w:cs="Times New Roman"/>
          <w:sz w:val="24"/>
          <w:szCs w:val="24"/>
          <w:u w:val="single"/>
        </w:rPr>
        <w:t xml:space="preserve">Szczegółowy zakres zadań w ramach każdej z poniższych części: </w:t>
      </w:r>
    </w:p>
    <w:p w:rsidR="00D8681D" w:rsidRPr="00DD25FA" w:rsidRDefault="00D8681D" w:rsidP="00D8681D">
      <w:pPr>
        <w:widowControl w:val="0"/>
        <w:numPr>
          <w:ilvl w:val="2"/>
          <w:numId w:val="2"/>
        </w:numPr>
        <w:autoSpaceDE w:val="0"/>
        <w:autoSpaceDN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D25FA">
        <w:rPr>
          <w:rFonts w:ascii="Times New Roman" w:eastAsia="Calibri" w:hAnsi="Times New Roman" w:cs="Times New Roman"/>
          <w:sz w:val="24"/>
          <w:szCs w:val="24"/>
          <w:lang w:eastAsia="x-none"/>
        </w:rPr>
        <w:t>Opracowanie scenariusza symulacji w wersji papierowej i elektronicznej, a następnie przekazanie go koordynatorowi projektu.</w:t>
      </w:r>
    </w:p>
    <w:p w:rsidR="00D8681D" w:rsidRPr="00DD25FA" w:rsidRDefault="00D8681D" w:rsidP="00D8681D">
      <w:pPr>
        <w:widowControl w:val="0"/>
        <w:numPr>
          <w:ilvl w:val="2"/>
          <w:numId w:val="2"/>
        </w:numPr>
        <w:autoSpaceDE w:val="0"/>
        <w:autoSpaceDN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D25F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Scenariusz zostanie opracowany i będzie zawierał treści zgodnie ze strukturą opracowaną przez Zamawiającego według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przekazanego </w:t>
      </w:r>
      <w:r w:rsidRPr="00DD25F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wzoru </w:t>
      </w:r>
    </w:p>
    <w:p w:rsidR="00D8681D" w:rsidRPr="00DD25FA" w:rsidRDefault="00D8681D" w:rsidP="00D8681D">
      <w:pPr>
        <w:widowControl w:val="0"/>
        <w:numPr>
          <w:ilvl w:val="2"/>
          <w:numId w:val="2"/>
        </w:numPr>
        <w:autoSpaceDE w:val="0"/>
        <w:autoSpaceDN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D25FA">
        <w:rPr>
          <w:rFonts w:ascii="Times New Roman" w:eastAsia="Calibri" w:hAnsi="Times New Roman" w:cs="Times New Roman"/>
          <w:sz w:val="24"/>
          <w:szCs w:val="24"/>
          <w:lang w:eastAsia="x-none"/>
        </w:rPr>
        <w:t>Scenariusz powinien zawierać  co najmniej: temat; opis przypadku klinicznego; opis fabuły z uwzględnieniem charakteryzacji symulatora, przygotowaniem środowiska zewnętrznego itp.; wskazanie sprzętu niezbędnego do realizacji scenariusza; kryteria oceny – cele edukacyjne istotne dla danego scenariusza; dokumentację medyczną niezbędną do realizacji scenariusza; wyniki badań laboratoryjnych, obrazowych.</w:t>
      </w:r>
    </w:p>
    <w:p w:rsidR="00D8681D" w:rsidRPr="0047637A" w:rsidRDefault="00D8681D" w:rsidP="00D8681D">
      <w:pPr>
        <w:widowControl w:val="0"/>
        <w:numPr>
          <w:ilvl w:val="2"/>
          <w:numId w:val="2"/>
        </w:numPr>
        <w:autoSpaceDE w:val="0"/>
        <w:autoSpaceDN w:val="0"/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D25F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Wykonawca przygotuje wszystkie niezbędne załączniki do scenariusza symulacji </w:t>
      </w:r>
      <w:r w:rsidRPr="00DD25FA">
        <w:rPr>
          <w:rFonts w:ascii="Times New Roman" w:eastAsia="Calibri" w:hAnsi="Times New Roman" w:cs="Times New Roman"/>
          <w:sz w:val="24"/>
          <w:szCs w:val="24"/>
          <w:lang w:eastAsia="x-none"/>
        </w:rPr>
        <w:br/>
        <w:t>i przekaże je Koordynatorowi projektu wraz z przygotowanym scenariusza.</w:t>
      </w:r>
    </w:p>
    <w:p w:rsidR="00D8681D" w:rsidRDefault="00D8681D" w:rsidP="00D8681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572"/>
        <w:gridCol w:w="4716"/>
      </w:tblGrid>
      <w:tr w:rsidR="00D8681D" w:rsidTr="008F2E9B">
        <w:tc>
          <w:tcPr>
            <w:tcW w:w="9212" w:type="dxa"/>
            <w:gridSpan w:val="2"/>
          </w:tcPr>
          <w:p w:rsidR="00D8681D" w:rsidRPr="0011797E" w:rsidRDefault="00D8681D" w:rsidP="008F2E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7E">
              <w:rPr>
                <w:rFonts w:ascii="Times New Roman" w:hAnsi="Times New Roman" w:cs="Times New Roman"/>
                <w:i/>
                <w:sz w:val="24"/>
                <w:szCs w:val="24"/>
              </w:rPr>
              <w:t>Szacowanie wartości zamówienia Wykonawcy dzieła w ramach projektu „Nauczanie symulacyjne drogą rozwoju dydaktyki medycznej w CM UMK”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POWR.05.03.00-00-0004/15</w:t>
            </w:r>
          </w:p>
        </w:tc>
      </w:tr>
      <w:tr w:rsidR="00D8681D" w:rsidTr="008F2E9B">
        <w:tc>
          <w:tcPr>
            <w:tcW w:w="4606" w:type="dxa"/>
          </w:tcPr>
          <w:p w:rsidR="00D8681D" w:rsidRPr="00510BDD" w:rsidRDefault="00D8681D" w:rsidP="008F2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DD">
              <w:rPr>
                <w:rFonts w:ascii="Times New Roman" w:hAnsi="Times New Roman" w:cs="Times New Roman"/>
                <w:b/>
                <w:sz w:val="24"/>
                <w:szCs w:val="24"/>
              </w:rPr>
              <w:t>Temat scenariusza</w:t>
            </w:r>
          </w:p>
        </w:tc>
        <w:tc>
          <w:tcPr>
            <w:tcW w:w="4606" w:type="dxa"/>
          </w:tcPr>
          <w:p w:rsidR="00D8681D" w:rsidRPr="00510BDD" w:rsidRDefault="00D8681D" w:rsidP="008F2E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netto/</w:t>
            </w:r>
            <w:r w:rsidRPr="00510BDD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D8681D" w:rsidTr="008F2E9B">
        <w:tc>
          <w:tcPr>
            <w:tcW w:w="4606" w:type="dxa"/>
          </w:tcPr>
          <w:p w:rsidR="00D8681D" w:rsidRPr="00ED4DCD" w:rsidRDefault="00D8681D" w:rsidP="008F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1 </w:t>
            </w:r>
            <w:r w:rsidRPr="00ED4DCD">
              <w:rPr>
                <w:rFonts w:ascii="Times New Roman" w:hAnsi="Times New Roman" w:cs="Times New Roman"/>
                <w:sz w:val="24"/>
                <w:szCs w:val="24"/>
              </w:rPr>
              <w:t xml:space="preserve">Scenariusz kliniczny z zakresu postępowania z pacjentem urazowym </w:t>
            </w:r>
          </w:p>
          <w:p w:rsidR="00D8681D" w:rsidRDefault="00D8681D" w:rsidP="008F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Intensywnej Terapii</w:t>
            </w:r>
          </w:p>
        </w:tc>
        <w:tc>
          <w:tcPr>
            <w:tcW w:w="4606" w:type="dxa"/>
          </w:tcPr>
          <w:p w:rsidR="00D8681D" w:rsidRDefault="00D8681D" w:rsidP="008F2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1D" w:rsidRDefault="00D8681D" w:rsidP="008F2E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………..………………………………………</w:t>
            </w:r>
          </w:p>
        </w:tc>
      </w:tr>
      <w:tr w:rsidR="00D8681D" w:rsidTr="008F2E9B">
        <w:tc>
          <w:tcPr>
            <w:tcW w:w="4606" w:type="dxa"/>
          </w:tcPr>
          <w:p w:rsidR="00D8681D" w:rsidRDefault="00D8681D" w:rsidP="008F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2 </w:t>
            </w:r>
            <w:r w:rsidRPr="00ED4DCD">
              <w:rPr>
                <w:rFonts w:ascii="Times New Roman" w:hAnsi="Times New Roman" w:cs="Times New Roman"/>
                <w:sz w:val="24"/>
                <w:szCs w:val="24"/>
              </w:rPr>
              <w:t>Scenariusz kliniczny z zakresu położnictwa i/lub ginekologii</w:t>
            </w:r>
          </w:p>
        </w:tc>
        <w:tc>
          <w:tcPr>
            <w:tcW w:w="4606" w:type="dxa"/>
          </w:tcPr>
          <w:p w:rsidR="00D8681D" w:rsidRDefault="00D8681D" w:rsidP="008F2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………………………………….……………..</w:t>
            </w:r>
          </w:p>
        </w:tc>
      </w:tr>
      <w:tr w:rsidR="00D8681D" w:rsidTr="008F2E9B">
        <w:tc>
          <w:tcPr>
            <w:tcW w:w="4606" w:type="dxa"/>
          </w:tcPr>
          <w:p w:rsidR="00D8681D" w:rsidRDefault="00D8681D" w:rsidP="008F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3 </w:t>
            </w:r>
            <w:r w:rsidRPr="00510BDD">
              <w:rPr>
                <w:rFonts w:ascii="Times New Roman" w:hAnsi="Times New Roman" w:cs="Times New Roman"/>
                <w:sz w:val="24"/>
                <w:szCs w:val="24"/>
              </w:rPr>
              <w:t>Scenariusz kliniczny z wykorzystaniem pacjenta symulowanego i/lub standaryzowanego</w:t>
            </w:r>
          </w:p>
        </w:tc>
        <w:tc>
          <w:tcPr>
            <w:tcW w:w="4606" w:type="dxa"/>
          </w:tcPr>
          <w:p w:rsidR="00D8681D" w:rsidRDefault="00D8681D" w:rsidP="008F2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1D" w:rsidRDefault="00D8681D" w:rsidP="008F2E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D8681D" w:rsidRPr="0047637A" w:rsidRDefault="00D8681D" w:rsidP="00D8681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637A">
        <w:rPr>
          <w:rFonts w:ascii="Times New Roman" w:hAnsi="Times New Roman" w:cs="Times New Roman"/>
          <w:sz w:val="24"/>
          <w:szCs w:val="24"/>
          <w:u w:val="single"/>
        </w:rPr>
        <w:t>Dane Wykonawcy</w:t>
      </w:r>
    </w:p>
    <w:p w:rsidR="00D8681D" w:rsidRPr="0047637A" w:rsidRDefault="00D8681D" w:rsidP="00D86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37A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D8681D" w:rsidRPr="00E21509" w:rsidRDefault="00D8681D" w:rsidP="00D86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509">
        <w:rPr>
          <w:rFonts w:ascii="Times New Roman" w:hAnsi="Times New Roman" w:cs="Times New Roman"/>
          <w:sz w:val="24"/>
          <w:szCs w:val="24"/>
        </w:rPr>
        <w:t xml:space="preserve">Adres zamieszkania: </w:t>
      </w:r>
    </w:p>
    <w:p w:rsidR="00D8681D" w:rsidRPr="0047637A" w:rsidRDefault="00D8681D" w:rsidP="00D86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…………………………………………………..</w:t>
      </w:r>
    </w:p>
    <w:p w:rsidR="00ED085D" w:rsidRPr="00B75D9D" w:rsidRDefault="00ED085D" w:rsidP="00D8681D">
      <w:pPr>
        <w:spacing w:after="0" w:line="276" w:lineRule="auto"/>
        <w:rPr>
          <w:sz w:val="26"/>
          <w:szCs w:val="26"/>
        </w:rPr>
      </w:pPr>
    </w:p>
    <w:sectPr w:rsidR="00ED085D" w:rsidRPr="00B75D9D" w:rsidSect="00CF3845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939" w:rsidRDefault="006F6939" w:rsidP="003F6129">
      <w:pPr>
        <w:spacing w:after="0" w:line="240" w:lineRule="auto"/>
      </w:pPr>
      <w:r>
        <w:separator/>
      </w:r>
    </w:p>
  </w:endnote>
  <w:endnote w:type="continuationSeparator" w:id="0">
    <w:p w:rsidR="006F6939" w:rsidRDefault="006F6939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Uniwersytet Mikołaja Kopernika w Toruniu Collegium Medicum im.  Ludwika  Rydygiera w Bydgoszczy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939" w:rsidRDefault="006F6939" w:rsidP="003F6129">
      <w:pPr>
        <w:spacing w:after="0" w:line="240" w:lineRule="auto"/>
      </w:pPr>
      <w:r>
        <w:separator/>
      </w:r>
    </w:p>
  </w:footnote>
  <w:footnote w:type="continuationSeparator" w:id="0">
    <w:p w:rsidR="006F6939" w:rsidRDefault="006F6939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551"/>
    <w:multiLevelType w:val="hybridMultilevel"/>
    <w:tmpl w:val="FB1AD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62B72C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Times New Roman"/>
      </w:rPr>
    </w:lvl>
    <w:lvl w:ilvl="2" w:tplc="C4A69A74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63C8"/>
    <w:multiLevelType w:val="multilevel"/>
    <w:tmpl w:val="EC7E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29"/>
    <w:rsid w:val="0000699E"/>
    <w:rsid w:val="00010546"/>
    <w:rsid w:val="000177BB"/>
    <w:rsid w:val="00087145"/>
    <w:rsid w:val="000A2409"/>
    <w:rsid w:val="000B7ECC"/>
    <w:rsid w:val="000C022F"/>
    <w:rsid w:val="000D3FA7"/>
    <w:rsid w:val="00133878"/>
    <w:rsid w:val="001623D1"/>
    <w:rsid w:val="0017098C"/>
    <w:rsid w:val="0019511A"/>
    <w:rsid w:val="001A1B85"/>
    <w:rsid w:val="001D4403"/>
    <w:rsid w:val="001E1461"/>
    <w:rsid w:val="001E3DDD"/>
    <w:rsid w:val="001F1812"/>
    <w:rsid w:val="0021285F"/>
    <w:rsid w:val="00222B72"/>
    <w:rsid w:val="002C5502"/>
    <w:rsid w:val="002D5BFC"/>
    <w:rsid w:val="002F2293"/>
    <w:rsid w:val="002F37E3"/>
    <w:rsid w:val="003332ED"/>
    <w:rsid w:val="003703B9"/>
    <w:rsid w:val="0037758C"/>
    <w:rsid w:val="00390B5A"/>
    <w:rsid w:val="003D5145"/>
    <w:rsid w:val="003E2F20"/>
    <w:rsid w:val="003E3F5F"/>
    <w:rsid w:val="003F6129"/>
    <w:rsid w:val="004338E1"/>
    <w:rsid w:val="00435894"/>
    <w:rsid w:val="00460E8D"/>
    <w:rsid w:val="004747DD"/>
    <w:rsid w:val="00487A65"/>
    <w:rsid w:val="004A2593"/>
    <w:rsid w:val="00553429"/>
    <w:rsid w:val="005A63E1"/>
    <w:rsid w:val="005B793C"/>
    <w:rsid w:val="005D76FC"/>
    <w:rsid w:val="005F662A"/>
    <w:rsid w:val="0062002F"/>
    <w:rsid w:val="00625749"/>
    <w:rsid w:val="00637EDE"/>
    <w:rsid w:val="00643EC1"/>
    <w:rsid w:val="006F6939"/>
    <w:rsid w:val="007116BC"/>
    <w:rsid w:val="00712C81"/>
    <w:rsid w:val="00731461"/>
    <w:rsid w:val="007623B8"/>
    <w:rsid w:val="007940FE"/>
    <w:rsid w:val="007C0DBE"/>
    <w:rsid w:val="007E131C"/>
    <w:rsid w:val="007E2B5C"/>
    <w:rsid w:val="007E4E84"/>
    <w:rsid w:val="008277CB"/>
    <w:rsid w:val="008305AB"/>
    <w:rsid w:val="00851FE3"/>
    <w:rsid w:val="00853A15"/>
    <w:rsid w:val="00854B3F"/>
    <w:rsid w:val="008B7340"/>
    <w:rsid w:val="008C594E"/>
    <w:rsid w:val="008E55B4"/>
    <w:rsid w:val="0090516E"/>
    <w:rsid w:val="009067AD"/>
    <w:rsid w:val="00907D97"/>
    <w:rsid w:val="0092616D"/>
    <w:rsid w:val="009262E7"/>
    <w:rsid w:val="00945FE6"/>
    <w:rsid w:val="00973108"/>
    <w:rsid w:val="009B5C43"/>
    <w:rsid w:val="009F0CDC"/>
    <w:rsid w:val="00A16553"/>
    <w:rsid w:val="00A24804"/>
    <w:rsid w:val="00A36382"/>
    <w:rsid w:val="00A467E9"/>
    <w:rsid w:val="00A8658C"/>
    <w:rsid w:val="00AA3197"/>
    <w:rsid w:val="00AC0730"/>
    <w:rsid w:val="00AD62A4"/>
    <w:rsid w:val="00AE5BB9"/>
    <w:rsid w:val="00B1636B"/>
    <w:rsid w:val="00B34B3C"/>
    <w:rsid w:val="00B75D9D"/>
    <w:rsid w:val="00BA28D9"/>
    <w:rsid w:val="00C44583"/>
    <w:rsid w:val="00C67C1C"/>
    <w:rsid w:val="00CA74D2"/>
    <w:rsid w:val="00CB6BD2"/>
    <w:rsid w:val="00CF3845"/>
    <w:rsid w:val="00D11812"/>
    <w:rsid w:val="00D25136"/>
    <w:rsid w:val="00D36AB0"/>
    <w:rsid w:val="00D73C7A"/>
    <w:rsid w:val="00D81FED"/>
    <w:rsid w:val="00D8681D"/>
    <w:rsid w:val="00D97DE3"/>
    <w:rsid w:val="00DB1B17"/>
    <w:rsid w:val="00DE1F87"/>
    <w:rsid w:val="00E27882"/>
    <w:rsid w:val="00E36B26"/>
    <w:rsid w:val="00E51BAD"/>
    <w:rsid w:val="00E51D00"/>
    <w:rsid w:val="00E8710D"/>
    <w:rsid w:val="00EC463E"/>
    <w:rsid w:val="00ED085D"/>
    <w:rsid w:val="00EF1736"/>
    <w:rsid w:val="00EF5694"/>
    <w:rsid w:val="00F271DA"/>
    <w:rsid w:val="00F3114C"/>
    <w:rsid w:val="00F43B02"/>
    <w:rsid w:val="00F518AD"/>
    <w:rsid w:val="00F75F9F"/>
    <w:rsid w:val="00F844C1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DE8B0"/>
  <w15:docId w15:val="{9278F3E0-7BC4-4DFC-9004-B87F284C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C1C"/>
    <w:rPr>
      <w:vertAlign w:val="superscript"/>
    </w:rPr>
  </w:style>
  <w:style w:type="table" w:styleId="Tabela-Siatka">
    <w:name w:val="Table Grid"/>
    <w:basedOn w:val="Standardowy"/>
    <w:uiPriority w:val="39"/>
    <w:rsid w:val="00E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B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8C74-AECA-4AFE-827A-6F217EE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user</cp:lastModifiedBy>
  <cp:revision>56</cp:revision>
  <cp:lastPrinted>2021-03-17T12:43:00Z</cp:lastPrinted>
  <dcterms:created xsi:type="dcterms:W3CDTF">2016-09-22T09:51:00Z</dcterms:created>
  <dcterms:modified xsi:type="dcterms:W3CDTF">2021-03-17T12:54:00Z</dcterms:modified>
</cp:coreProperties>
</file>